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1098"/>
        <w:gridCol w:w="434"/>
        <w:gridCol w:w="1256"/>
      </w:tblGrid>
      <w:tr w:rsidR="003F01D8" w:rsidRPr="006C034A" w14:paraId="2C9027F4" w14:textId="77777777" w:rsidTr="00452DE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EndnoteReference"/>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49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EndnoteReference"/>
                <w:rFonts w:ascii="Verdana" w:hAnsi="Verdana" w:cs="Arial"/>
                <w:sz w:val="18"/>
                <w:szCs w:val="18"/>
                <w:lang w:val="en-GB"/>
              </w:rPr>
              <w:endnoteReference w:id="3"/>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EndnoteReference"/>
                <w:rFonts w:ascii="Verdana" w:hAnsi="Verdana" w:cs="Arial"/>
                <w:sz w:val="18"/>
                <w:szCs w:val="18"/>
                <w:lang w:val="en-GB"/>
              </w:rPr>
              <w:endnoteReference w:id="4"/>
            </w:r>
          </w:p>
        </w:tc>
      </w:tr>
      <w:tr w:rsidR="003F01D8" w:rsidRPr="006C034A" w14:paraId="2C9027FF" w14:textId="77777777" w:rsidTr="00452DE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8"/>
                <w:szCs w:val="18"/>
                <w:lang w:val="en-GB" w:eastAsia="en-GB"/>
              </w:rPr>
            </w:pPr>
          </w:p>
          <w:p w14:paraId="502D96DA" w14:textId="77777777" w:rsidR="00B71350" w:rsidRDefault="00B71350" w:rsidP="0084264F">
            <w:pPr>
              <w:spacing w:after="0" w:line="240" w:lineRule="auto"/>
              <w:jc w:val="center"/>
              <w:rPr>
                <w:rFonts w:ascii="Calibri" w:eastAsia="Times New Roman" w:hAnsi="Calibri" w:cs="Times New Roman"/>
                <w:color w:val="000000"/>
                <w:sz w:val="18"/>
                <w:szCs w:val="18"/>
                <w:lang w:val="en-GB" w:eastAsia="en-GB"/>
              </w:rPr>
            </w:pPr>
          </w:p>
          <w:p w14:paraId="40E14D53" w14:textId="77777777" w:rsidR="00B71350" w:rsidRPr="006C034A" w:rsidRDefault="00B71350"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49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EndnoteReference"/>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EndnoteReference"/>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452DE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0C" w14:textId="2631823B"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D48F45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32793B8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051461DA"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0816C76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r>
      <w:tr w:rsidR="00F04285" w:rsidRPr="006C034A" w14:paraId="2C90281F" w14:textId="77777777" w:rsidTr="00452DE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49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 xml:space="preserve">Contact </w:t>
            </w:r>
            <w:proofErr w:type="spellStart"/>
            <w:r w:rsidRPr="006C034A">
              <w:rPr>
                <w:rFonts w:ascii="Calibri" w:eastAsia="Times New Roman" w:hAnsi="Calibri" w:cs="Times New Roman"/>
                <w:b/>
                <w:bCs/>
                <w:color w:val="000000"/>
                <w:sz w:val="18"/>
                <w:szCs w:val="18"/>
                <w:lang w:val="fr-BE" w:eastAsia="en-GB"/>
              </w:rPr>
              <w:t>person</w:t>
            </w:r>
            <w:proofErr w:type="spellEnd"/>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spellStart"/>
            <w:r w:rsidRPr="006C034A">
              <w:rPr>
                <w:rFonts w:ascii="Calibri" w:eastAsia="Times New Roman" w:hAnsi="Calibri" w:cs="Times New Roman"/>
                <w:b/>
                <w:bCs/>
                <w:color w:val="000000"/>
                <w:sz w:val="18"/>
                <w:szCs w:val="18"/>
                <w:lang w:val="fr-BE" w:eastAsia="en-GB"/>
              </w:rPr>
              <w:t>name</w:t>
            </w:r>
            <w:proofErr w:type="spellEnd"/>
            <w:r w:rsidRPr="006C034A">
              <w:rPr>
                <w:rFonts w:ascii="Calibri" w:eastAsia="Times New Roman" w:hAnsi="Calibri" w:cs="Times New Roman"/>
                <w:b/>
                <w:bCs/>
                <w:color w:val="000000"/>
                <w:sz w:val="18"/>
                <w:szCs w:val="18"/>
                <w:lang w:val="fr-BE" w:eastAsia="en-GB"/>
              </w:rPr>
              <w:t>; position; e-mail; phone</w:t>
            </w:r>
          </w:p>
        </w:tc>
        <w:tc>
          <w:tcPr>
            <w:tcW w:w="1690"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e-mail; phone</w:t>
            </w:r>
          </w:p>
        </w:tc>
      </w:tr>
      <w:tr w:rsidR="00452DE2" w:rsidRPr="006C034A" w14:paraId="2C902829" w14:textId="77777777" w:rsidTr="00452DE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C480DC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34578EA" w14:textId="77777777" w:rsidR="00452DE2" w:rsidRDefault="00452DE2" w:rsidP="00452DE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 Office</w:t>
            </w:r>
          </w:p>
          <w:p w14:paraId="3B3C78F5" w14:textId="77777777" w:rsidR="00452DE2" w:rsidRDefault="00452DE2" w:rsidP="00452DE2">
            <w:pPr>
              <w:spacing w:after="0" w:line="240" w:lineRule="auto"/>
              <w:rPr>
                <w:rFonts w:ascii="Calibri" w:eastAsia="Times New Roman" w:hAnsi="Calibri" w:cs="Times New Roman"/>
                <w:color w:val="000000"/>
                <w:sz w:val="16"/>
                <w:szCs w:val="16"/>
                <w:lang w:val="en-GB" w:eastAsia="en-GB"/>
              </w:rPr>
            </w:pPr>
          </w:p>
          <w:p w14:paraId="2C902822"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6FED7126"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No: 1, 02040 Adi</w:t>
            </w:r>
            <w:r w:rsidRPr="00352AA8">
              <w:rPr>
                <w:rFonts w:ascii="Calibri" w:eastAsia="Times New Roman" w:hAnsi="Calibri" w:cs="Times New Roman"/>
                <w:color w:val="000000"/>
                <w:sz w:val="16"/>
                <w:szCs w:val="16"/>
                <w:lang w:val="en-GB" w:eastAsia="en-GB"/>
              </w:rPr>
              <w:t xml:space="preserve">yaman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w:t>
            </w:r>
            <w:proofErr w:type="spellStart"/>
            <w:r w:rsidRPr="00352AA8">
              <w:rPr>
                <w:rFonts w:ascii="Calibri" w:eastAsia="Times New Roman" w:hAnsi="Calibri" w:cs="Times New Roman"/>
                <w:color w:val="000000"/>
                <w:sz w:val="16"/>
                <w:szCs w:val="16"/>
                <w:lang w:val="en-GB" w:eastAsia="en-GB"/>
              </w:rPr>
              <w:t>Adıyaman</w:t>
            </w:r>
            <w:proofErr w:type="spellEnd"/>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9FA8C15"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452DE2" w:rsidRPr="006C034A" w:rsidRDefault="00000000" w:rsidP="00452DE2">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00452DE2" w:rsidRPr="006C034A">
                  <w:rPr>
                    <w:rFonts w:ascii="MS Gothic" w:eastAsia="MS Gothic" w:hAnsi="MS Gothic" w:cs="Times New Roman" w:hint="eastAsia"/>
                    <w:iCs/>
                    <w:color w:val="000000"/>
                    <w:sz w:val="18"/>
                    <w:szCs w:val="18"/>
                    <w:lang w:val="en-GB" w:eastAsia="en-GB"/>
                  </w:rPr>
                  <w:t>☐</w:t>
                </w:r>
              </w:sdtContent>
            </w:sdt>
            <w:r w:rsidR="00452DE2" w:rsidRPr="006C034A">
              <w:rPr>
                <w:rFonts w:ascii="Calibri" w:eastAsia="Times New Roman" w:hAnsi="Calibri" w:cs="Times New Roman"/>
                <w:iCs/>
                <w:color w:val="000000"/>
                <w:sz w:val="18"/>
                <w:szCs w:val="18"/>
                <w:lang w:val="en-GB" w:eastAsia="en-GB"/>
              </w:rPr>
              <w:t xml:space="preserve"> &lt; 250 employees</w:t>
            </w:r>
          </w:p>
          <w:p w14:paraId="2C902825" w14:textId="21E25CAE" w:rsidR="00452DE2" w:rsidRPr="006C034A" w:rsidRDefault="00000000" w:rsidP="00452DE2">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Content>
                <w:r w:rsidR="00452DE2">
                  <w:rPr>
                    <w:rFonts w:ascii="MS Gothic" w:eastAsia="MS Gothic" w:hAnsi="MS Gothic" w:cs="Times New Roman" w:hint="eastAsia"/>
                    <w:iCs/>
                    <w:color w:val="000000"/>
                    <w:sz w:val="18"/>
                    <w:szCs w:val="18"/>
                    <w:lang w:val="en-GB" w:eastAsia="en-GB"/>
                  </w:rPr>
                  <w:t>☒</w:t>
                </w:r>
              </w:sdtContent>
            </w:sdt>
            <w:r w:rsidR="00452DE2" w:rsidRPr="006C034A">
              <w:rPr>
                <w:rFonts w:ascii="Calibri" w:eastAsia="Times New Roman" w:hAnsi="Calibri" w:cs="Times New Roman"/>
                <w:iCs/>
                <w:color w:val="000000"/>
                <w:sz w:val="18"/>
                <w:szCs w:val="18"/>
                <w:lang w:val="en-GB" w:eastAsia="en-GB"/>
              </w:rPr>
              <w:t xml:space="preserve"> &gt; 250 employees</w:t>
            </w:r>
          </w:p>
        </w:tc>
        <w:tc>
          <w:tcPr>
            <w:tcW w:w="2492" w:type="dxa"/>
            <w:gridSpan w:val="2"/>
            <w:tcBorders>
              <w:top w:val="single" w:sz="8" w:space="0" w:color="auto"/>
              <w:left w:val="nil"/>
              <w:bottom w:val="double" w:sz="6" w:space="0" w:color="auto"/>
              <w:right w:val="single" w:sz="8" w:space="0" w:color="auto"/>
            </w:tcBorders>
            <w:shd w:val="clear" w:color="auto" w:fill="auto"/>
            <w:noWrap/>
            <w:vAlign w:val="center"/>
          </w:tcPr>
          <w:p w14:paraId="654DFAB3" w14:textId="0B05264C" w:rsidR="00452DE2" w:rsidRDefault="00310765" w:rsidP="00452DE2">
            <w:pPr>
              <w:spacing w:after="0" w:line="240" w:lineRule="auto"/>
              <w:jc w:val="center"/>
              <w:rPr>
                <w:rFonts w:ascii="Calibri" w:eastAsia="Times New Roman" w:hAnsi="Calibri" w:cs="Times New Roman"/>
                <w:color w:val="000000"/>
                <w:sz w:val="16"/>
                <w:szCs w:val="16"/>
                <w:lang w:val="en-GB" w:eastAsia="en-GB"/>
              </w:rPr>
            </w:pPr>
            <w:r w:rsidRPr="00310765">
              <w:rPr>
                <w:rFonts w:ascii="Calibri" w:eastAsia="Times New Roman" w:hAnsi="Calibri" w:cs="Times New Roman"/>
                <w:color w:val="000000"/>
                <w:sz w:val="16"/>
                <w:szCs w:val="16"/>
                <w:lang w:val="en-GB" w:eastAsia="en-GB"/>
              </w:rPr>
              <w:t xml:space="preserve">Assist. Prof. </w:t>
            </w:r>
            <w:proofErr w:type="spellStart"/>
            <w:r w:rsidRPr="00310765">
              <w:rPr>
                <w:rFonts w:ascii="Calibri" w:eastAsia="Times New Roman" w:hAnsi="Calibri" w:cs="Times New Roman"/>
                <w:color w:val="000000"/>
                <w:sz w:val="16"/>
                <w:szCs w:val="16"/>
                <w:lang w:val="en-GB" w:eastAsia="en-GB"/>
              </w:rPr>
              <w:t>Meltem</w:t>
            </w:r>
            <w:proofErr w:type="spellEnd"/>
            <w:r w:rsidRPr="00310765">
              <w:rPr>
                <w:rFonts w:ascii="Calibri" w:eastAsia="Times New Roman" w:hAnsi="Calibri" w:cs="Times New Roman"/>
                <w:color w:val="000000"/>
                <w:sz w:val="16"/>
                <w:szCs w:val="16"/>
                <w:lang w:val="en-GB" w:eastAsia="en-GB"/>
              </w:rPr>
              <w:t xml:space="preserve"> ÖZEL</w:t>
            </w:r>
            <w:r w:rsidR="00452DE2">
              <w:rPr>
                <w:rFonts w:ascii="Calibri" w:eastAsia="Times New Roman" w:hAnsi="Calibri" w:cs="Times New Roman"/>
                <w:color w:val="000000"/>
                <w:sz w:val="16"/>
                <w:szCs w:val="16"/>
                <w:lang w:val="en-GB" w:eastAsia="en-GB"/>
              </w:rPr>
              <w:t xml:space="preserve"> Erasmus+ Institutional Coordinator</w:t>
            </w:r>
          </w:p>
          <w:p w14:paraId="7B979FAF" w14:textId="77777777" w:rsidR="00452DE2" w:rsidRDefault="00452DE2" w:rsidP="00452DE2">
            <w:pPr>
              <w:spacing w:after="0" w:line="240" w:lineRule="auto"/>
              <w:jc w:val="center"/>
              <w:rPr>
                <w:rFonts w:ascii="Calibri" w:eastAsia="Times New Roman" w:hAnsi="Calibri" w:cs="Times New Roman"/>
                <w:color w:val="000000"/>
                <w:sz w:val="16"/>
                <w:szCs w:val="16"/>
                <w:lang w:val="en-GB" w:eastAsia="en-GB"/>
              </w:rPr>
            </w:pPr>
            <w:hyperlink r:id="rId11" w:history="1">
              <w:r w:rsidRPr="0003167C">
                <w:rPr>
                  <w:rStyle w:val="Hyperlink"/>
                  <w:rFonts w:ascii="Calibri" w:eastAsia="Times New Roman" w:hAnsi="Calibri" w:cs="Times New Roman"/>
                  <w:sz w:val="16"/>
                  <w:szCs w:val="16"/>
                  <w:lang w:val="en-GB" w:eastAsia="en-GB"/>
                </w:rPr>
                <w:t>erasmus@adiyaman.edu.tr</w:t>
              </w:r>
            </w:hyperlink>
          </w:p>
          <w:p w14:paraId="2C902826" w14:textId="4C59B31E" w:rsidR="00452DE2" w:rsidRPr="00452DE2" w:rsidRDefault="00452DE2" w:rsidP="00452DE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w:t>
            </w: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r>
      <w:tr w:rsidR="00452DE2"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1861122C"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2C902832" w14:textId="6D3CF1C0" w:rsidR="00452DE2" w:rsidRPr="006C034A" w:rsidRDefault="00452DE2" w:rsidP="00452DE2">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452DE2"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52DE2" w:rsidRPr="006C034A" w:rsidRDefault="00452DE2" w:rsidP="00452DE2">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52DE2" w:rsidRPr="006C034A" w:rsidRDefault="00452DE2" w:rsidP="00452DE2">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452DE2"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452DE2" w:rsidRPr="006C034A" w:rsidRDefault="00452DE2" w:rsidP="00452DE2">
            <w:pPr>
              <w:pStyle w:val="CommentText"/>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452DE2"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32C9B5E7" w:rsidR="00452DE2" w:rsidRPr="006C034A" w:rsidRDefault="00452DE2" w:rsidP="00452DE2">
            <w:pPr>
              <w:pStyle w:val="CommentText"/>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
          <w:p w14:paraId="2C902839" w14:textId="77777777" w:rsidR="00452DE2" w:rsidRPr="006C034A" w:rsidRDefault="00452DE2" w:rsidP="00452DE2">
            <w:pPr>
              <w:pStyle w:val="CommentText"/>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F5425F2" w:rsidR="00452DE2" w:rsidRPr="006C034A" w:rsidRDefault="00452DE2" w:rsidP="00452DE2">
            <w:pPr>
              <w:pStyle w:val="CommentText"/>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w:t>
            </w:r>
          </w:p>
        </w:tc>
      </w:tr>
      <w:tr w:rsidR="00452DE2"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52DE2" w:rsidRPr="006C034A" w:rsidRDefault="00452DE2" w:rsidP="00452DE2">
            <w:pPr>
              <w:spacing w:after="0"/>
              <w:ind w:right="-993"/>
              <w:rPr>
                <w:rFonts w:cs="Calibri"/>
                <w:b/>
                <w:sz w:val="18"/>
                <w:szCs w:val="18"/>
                <w:lang w:val="en-GB"/>
              </w:rPr>
            </w:pPr>
            <w:r w:rsidRPr="006C034A">
              <w:rPr>
                <w:rFonts w:cs="Calibri"/>
                <w:b/>
                <w:sz w:val="18"/>
                <w:szCs w:val="18"/>
                <w:lang w:val="en-GB"/>
              </w:rPr>
              <w:t>Detailed programme of the traineeship:</w:t>
            </w:r>
          </w:p>
          <w:p w14:paraId="2C90283E" w14:textId="77777777" w:rsidR="00452DE2" w:rsidRPr="006C034A" w:rsidRDefault="00452DE2" w:rsidP="00452DE2">
            <w:pPr>
              <w:spacing w:after="0"/>
              <w:ind w:right="-993"/>
              <w:rPr>
                <w:rFonts w:cs="Arial"/>
                <w:sz w:val="18"/>
                <w:szCs w:val="18"/>
                <w:lang w:val="en-GB"/>
              </w:rPr>
            </w:pPr>
          </w:p>
          <w:p w14:paraId="2C90283F" w14:textId="77777777" w:rsidR="00452DE2" w:rsidRPr="006C034A" w:rsidRDefault="00452DE2" w:rsidP="00452DE2">
            <w:pPr>
              <w:spacing w:after="0"/>
              <w:ind w:right="-993"/>
              <w:rPr>
                <w:rFonts w:cs="Arial"/>
                <w:sz w:val="18"/>
                <w:szCs w:val="18"/>
                <w:lang w:val="en-GB"/>
              </w:rPr>
            </w:pPr>
          </w:p>
        </w:tc>
      </w:tr>
      <w:tr w:rsidR="00452DE2"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52DE2" w:rsidRPr="006C034A" w:rsidRDefault="00452DE2" w:rsidP="00452DE2">
            <w:pPr>
              <w:spacing w:after="0"/>
              <w:ind w:right="-993"/>
              <w:rPr>
                <w:rFonts w:cs="Calibri"/>
                <w:b/>
                <w:sz w:val="18"/>
                <w:szCs w:val="18"/>
                <w:lang w:val="en-GB"/>
              </w:rPr>
            </w:pPr>
            <w:r w:rsidRPr="006C034A">
              <w:rPr>
                <w:rFonts w:cs="Calibri"/>
                <w:b/>
                <w:sz w:val="18"/>
                <w:szCs w:val="18"/>
                <w:lang w:val="en-GB"/>
              </w:rPr>
              <w:t>Traineeship in digital skills</w:t>
            </w:r>
            <w:r w:rsidRPr="006C034A">
              <w:rPr>
                <w:rStyle w:val="EndnoteReference"/>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452DE2"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52DE2" w:rsidRPr="006C034A" w:rsidRDefault="00452DE2" w:rsidP="00452DE2">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3" w14:textId="77777777" w:rsidR="00452DE2" w:rsidRPr="006C034A" w:rsidRDefault="00452DE2" w:rsidP="00452DE2">
            <w:pPr>
              <w:spacing w:after="0"/>
              <w:ind w:right="-992"/>
              <w:rPr>
                <w:rFonts w:cs="Calibri"/>
                <w:b/>
                <w:sz w:val="18"/>
                <w:szCs w:val="18"/>
                <w:lang w:val="en-GB"/>
              </w:rPr>
            </w:pPr>
          </w:p>
        </w:tc>
      </w:tr>
      <w:tr w:rsidR="00452DE2"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52DE2" w:rsidRPr="006C034A" w:rsidRDefault="00452DE2" w:rsidP="00452DE2">
            <w:pPr>
              <w:spacing w:after="0"/>
              <w:ind w:left="-6" w:firstLine="6"/>
              <w:rPr>
                <w:rFonts w:cs="Calibri"/>
                <w:b/>
                <w:sz w:val="18"/>
                <w:szCs w:val="18"/>
                <w:lang w:val="en-GB"/>
              </w:rPr>
            </w:pPr>
            <w:r w:rsidRPr="006C034A">
              <w:rPr>
                <w:rFonts w:cs="Calibri"/>
                <w:b/>
                <w:sz w:val="18"/>
                <w:szCs w:val="18"/>
                <w:lang w:val="en-GB"/>
              </w:rPr>
              <w:t>Monitoring plan:</w:t>
            </w:r>
          </w:p>
          <w:p w14:paraId="2C902847" w14:textId="77777777" w:rsidR="00452DE2" w:rsidRPr="006C034A" w:rsidRDefault="00452DE2" w:rsidP="00452DE2">
            <w:pPr>
              <w:spacing w:after="0"/>
              <w:ind w:left="-6" w:firstLine="6"/>
              <w:rPr>
                <w:rFonts w:cs="Calibri"/>
                <w:b/>
                <w:sz w:val="18"/>
                <w:szCs w:val="18"/>
                <w:lang w:val="en-GB"/>
              </w:rPr>
            </w:pPr>
          </w:p>
        </w:tc>
      </w:tr>
      <w:tr w:rsidR="00452DE2"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52DE2" w:rsidRPr="006C034A" w:rsidRDefault="00452DE2" w:rsidP="00452DE2">
            <w:pPr>
              <w:spacing w:after="0"/>
              <w:ind w:right="-993"/>
              <w:rPr>
                <w:rFonts w:cs="Calibri"/>
                <w:sz w:val="18"/>
                <w:szCs w:val="18"/>
                <w:lang w:val="en-GB"/>
              </w:rPr>
            </w:pPr>
            <w:r w:rsidRPr="006C034A">
              <w:rPr>
                <w:rFonts w:cs="Calibri"/>
                <w:b/>
                <w:sz w:val="18"/>
                <w:szCs w:val="18"/>
                <w:lang w:val="en-GB"/>
              </w:rPr>
              <w:t>Evaluation plan:</w:t>
            </w:r>
          </w:p>
          <w:p w14:paraId="2C90284B" w14:textId="77777777" w:rsidR="00452DE2" w:rsidRPr="006C034A" w:rsidRDefault="00452DE2" w:rsidP="00452DE2">
            <w:pPr>
              <w:spacing w:after="0"/>
              <w:ind w:right="-993"/>
              <w:rPr>
                <w:rFonts w:cs="Arial"/>
                <w:sz w:val="18"/>
                <w:szCs w:val="18"/>
                <w:lang w:val="en-GB"/>
              </w:rPr>
            </w:pPr>
          </w:p>
        </w:tc>
      </w:tr>
      <w:tr w:rsidR="00452DE2"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r>
      <w:tr w:rsidR="00452DE2"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EndnoteReference"/>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EndnoteReference"/>
                <w:rFonts w:eastAsia="Times New Roman" w:cstheme="minorHAnsi"/>
                <w:b/>
                <w:bCs/>
                <w:color w:val="000000"/>
                <w:sz w:val="18"/>
                <w:szCs w:val="18"/>
                <w:lang w:val="en-GB" w:eastAsia="en-GB"/>
              </w:rPr>
              <w:t xml:space="preserve"> </w:t>
            </w:r>
            <w:r w:rsidR="00A939CD" w:rsidRPr="006C034A">
              <w:rPr>
                <w:rStyle w:val="EndnoteReference"/>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23716D61"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lastRenderedPageBreak/>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81EE944"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B6D7344"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roofErr w:type="gramStart"/>
                  <w:r w:rsidRPr="006C034A">
                    <w:rPr>
                      <w:rFonts w:eastAsia="Times New Roman" w:cstheme="minorHAnsi"/>
                      <w:bCs/>
                      <w:color w:val="000000"/>
                      <w:sz w:val="18"/>
                      <w:szCs w:val="18"/>
                      <w:lang w:val="en-GB" w:eastAsia="en-GB"/>
                    </w:rPr>
                    <w:t>…..</w:t>
                  </w:r>
                  <w:proofErr w:type="gramEnd"/>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Default="006F4618" w:rsidP="000D0ADC">
      <w:pPr>
        <w:spacing w:after="0"/>
        <w:jc w:val="center"/>
        <w:rPr>
          <w:b/>
          <w:sz w:val="18"/>
          <w:szCs w:val="18"/>
          <w:lang w:val="en-GB"/>
        </w:rPr>
      </w:pPr>
    </w:p>
    <w:p w14:paraId="30C8AF2B" w14:textId="77777777" w:rsidR="00452DE2" w:rsidRDefault="00452DE2" w:rsidP="000D0ADC">
      <w:pPr>
        <w:spacing w:after="0"/>
        <w:jc w:val="center"/>
        <w:rPr>
          <w:b/>
          <w:sz w:val="18"/>
          <w:szCs w:val="18"/>
          <w:lang w:val="en-GB"/>
        </w:rPr>
      </w:pPr>
    </w:p>
    <w:p w14:paraId="561E2581" w14:textId="77777777" w:rsidR="00452DE2" w:rsidRDefault="00452DE2" w:rsidP="000D0ADC">
      <w:pPr>
        <w:spacing w:after="0"/>
        <w:jc w:val="center"/>
        <w:rPr>
          <w:b/>
          <w:sz w:val="18"/>
          <w:szCs w:val="18"/>
          <w:lang w:val="en-GB"/>
        </w:rPr>
      </w:pPr>
    </w:p>
    <w:p w14:paraId="37664587" w14:textId="77777777" w:rsidR="00452DE2" w:rsidRDefault="00452DE2" w:rsidP="000D0ADC">
      <w:pPr>
        <w:spacing w:after="0"/>
        <w:jc w:val="center"/>
        <w:rPr>
          <w:b/>
          <w:sz w:val="18"/>
          <w:szCs w:val="18"/>
          <w:lang w:val="en-GB"/>
        </w:rPr>
      </w:pPr>
    </w:p>
    <w:p w14:paraId="59D2A77F" w14:textId="77777777" w:rsidR="00452DE2" w:rsidRDefault="00452DE2" w:rsidP="000D0ADC">
      <w:pPr>
        <w:spacing w:after="0"/>
        <w:jc w:val="center"/>
        <w:rPr>
          <w:b/>
          <w:sz w:val="18"/>
          <w:szCs w:val="18"/>
          <w:lang w:val="en-GB"/>
        </w:rPr>
      </w:pPr>
    </w:p>
    <w:p w14:paraId="592A3E78" w14:textId="77777777" w:rsidR="00452DE2" w:rsidRPr="006C034A" w:rsidRDefault="00452DE2"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CommentText"/>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CommentText"/>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CommentText"/>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CommentText"/>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CommentText"/>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CommentText"/>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CommentText"/>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CommentText"/>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CommentText"/>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CommentText"/>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lastRenderedPageBreak/>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9DC31" w14:textId="77777777" w:rsidR="00DC6C6B" w:rsidRDefault="00DC6C6B" w:rsidP="00261299">
      <w:pPr>
        <w:spacing w:after="0" w:line="240" w:lineRule="auto"/>
      </w:pPr>
      <w:r>
        <w:separator/>
      </w:r>
    </w:p>
  </w:endnote>
  <w:endnote w:type="continuationSeparator" w:id="0">
    <w:p w14:paraId="3604A194" w14:textId="77777777" w:rsidR="00DC6C6B" w:rsidRDefault="00DC6C6B" w:rsidP="00261299">
      <w:pPr>
        <w:spacing w:after="0" w:line="240" w:lineRule="auto"/>
      </w:pPr>
      <w:r>
        <w:continuationSeparator/>
      </w:r>
    </w:p>
  </w:endnote>
  <w:endnote w:type="continuationNotice" w:id="1">
    <w:p w14:paraId="1A4DA3AD" w14:textId="77777777" w:rsidR="00DC6C6B" w:rsidRDefault="00DC6C6B">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52DE2" w:rsidRPr="00C74BC8" w:rsidRDefault="00452DE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52DE2" w:rsidRPr="00C74BC8" w:rsidRDefault="00452DE2" w:rsidP="00C74BC8">
      <w:pPr>
        <w:pStyle w:val="EndnoteText"/>
        <w:rPr>
          <w:lang w:val="en-GB"/>
        </w:rPr>
      </w:pPr>
    </w:p>
  </w:endnote>
  <w:endnote w:id="10">
    <w:p w14:paraId="050EE312" w14:textId="42605081" w:rsidR="00452DE2" w:rsidRDefault="00452DE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452DE2" w:rsidRPr="00A939CD" w:rsidRDefault="00452DE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FA06" w14:textId="77777777" w:rsidR="00DC6C6B" w:rsidRDefault="00DC6C6B" w:rsidP="00261299">
      <w:pPr>
        <w:spacing w:after="0" w:line="240" w:lineRule="auto"/>
      </w:pPr>
      <w:r>
        <w:separator/>
      </w:r>
    </w:p>
  </w:footnote>
  <w:footnote w:type="continuationSeparator" w:id="0">
    <w:p w14:paraId="550E487E" w14:textId="77777777" w:rsidR="00DC6C6B" w:rsidRDefault="00DC6C6B" w:rsidP="00261299">
      <w:pPr>
        <w:spacing w:after="0" w:line="240" w:lineRule="auto"/>
      </w:pPr>
      <w:r>
        <w:continuationSeparator/>
      </w:r>
    </w:p>
  </w:footnote>
  <w:footnote w:type="continuationNotice" w:id="1">
    <w:p w14:paraId="38EDF723" w14:textId="77777777" w:rsidR="00DC6C6B" w:rsidRDefault="00DC6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6FE"/>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0765"/>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1E96"/>
    <w:rsid w:val="003F2100"/>
    <w:rsid w:val="003F432C"/>
    <w:rsid w:val="003F4A6C"/>
    <w:rsid w:val="003F4D77"/>
    <w:rsid w:val="0040686A"/>
    <w:rsid w:val="00411A2B"/>
    <w:rsid w:val="00412A74"/>
    <w:rsid w:val="00420BD3"/>
    <w:rsid w:val="0042282D"/>
    <w:rsid w:val="004256EA"/>
    <w:rsid w:val="00430D32"/>
    <w:rsid w:val="00433B68"/>
    <w:rsid w:val="004472A2"/>
    <w:rsid w:val="00452DE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799F"/>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16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350"/>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42E3"/>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6C6B"/>
    <w:rsid w:val="00DC7D3B"/>
    <w:rsid w:val="00DE30F0"/>
    <w:rsid w:val="00DF140E"/>
    <w:rsid w:val="00DF1A08"/>
    <w:rsid w:val="00DF249C"/>
    <w:rsid w:val="00E024C3"/>
    <w:rsid w:val="00E06DEF"/>
    <w:rsid w:val="00E1271A"/>
    <w:rsid w:val="00E15AC8"/>
    <w:rsid w:val="00E201C5"/>
    <w:rsid w:val="00E21BF1"/>
    <w:rsid w:val="00E27D1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5</Pages>
  <Words>1042</Words>
  <Characters>5942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Uranli,Müzeyyen M.</cp:lastModifiedBy>
  <cp:revision>2</cp:revision>
  <cp:lastPrinted>2015-04-10T09:51:00Z</cp:lastPrinted>
  <dcterms:created xsi:type="dcterms:W3CDTF">2024-12-06T07:19:00Z</dcterms:created>
  <dcterms:modified xsi:type="dcterms:W3CDTF">2024-12-06T07:19:00Z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